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B5C" w:rsidRDefault="009B4ECE" w:rsidP="00556B5C">
      <w:bookmarkStart w:id="0" w:name="_GoBack"/>
      <w:bookmarkEnd w:id="0"/>
      <w:r>
        <w:t xml:space="preserve">Mgr </w:t>
      </w:r>
      <w:r w:rsidR="00556B5C">
        <w:t>Wiesława Zwierzchowska</w:t>
      </w:r>
    </w:p>
    <w:p w:rsidR="00556B5C" w:rsidRDefault="009B4ECE" w:rsidP="00B55F21">
      <w:pPr>
        <w:jc w:val="both"/>
      </w:pPr>
      <w:r>
        <w:t xml:space="preserve">- </w:t>
      </w:r>
      <w:r w:rsidR="00556B5C">
        <w:t>nauczycielka dyplomowana, menadżer oświaty. Ekspert ds. awansu zawodowego nauczycieli na liście MEN. Wieloletnia dyrektorka placówek oświatowych, obecnie v-ce dyrektor ds. nadzoru pedagogicznego i dokumentacji w placówkach – publicznej i niepublicznej.</w:t>
      </w:r>
    </w:p>
    <w:p w:rsidR="00556B5C" w:rsidRDefault="00556B5C" w:rsidP="00B55F21">
      <w:pPr>
        <w:jc w:val="both"/>
      </w:pPr>
      <w:r>
        <w:t>Posiada wieloletnie doświadczenie w zakresie przygotowywania pla</w:t>
      </w:r>
      <w:r w:rsidR="009B4ECE">
        <w:t>cówek oświatowych do ewaluacji</w:t>
      </w:r>
      <w:r w:rsidR="00B55F21">
        <w:t xml:space="preserve"> </w:t>
      </w:r>
      <w:r w:rsidR="009B4ECE">
        <w:t xml:space="preserve"> i </w:t>
      </w:r>
      <w:r>
        <w:t>opracowywania dokumentacji założycielskiej.</w:t>
      </w:r>
    </w:p>
    <w:p w:rsidR="00556B5C" w:rsidRDefault="009B4ECE" w:rsidP="00B55F21">
      <w:pPr>
        <w:jc w:val="both"/>
      </w:pPr>
      <w:r>
        <w:t>Trener oraz</w:t>
      </w:r>
      <w:r w:rsidR="00556B5C">
        <w:t xml:space="preserve"> szkoleniowiec z </w:t>
      </w:r>
      <w:r>
        <w:t>zakresu pedagogiki,</w:t>
      </w:r>
      <w:r w:rsidR="00556B5C">
        <w:t xml:space="preserve"> pedagogiki specjalnej, </w:t>
      </w:r>
      <w:r>
        <w:t xml:space="preserve">psychologii, </w:t>
      </w:r>
      <w:r w:rsidR="00556B5C">
        <w:t>zarządzania.</w:t>
      </w:r>
    </w:p>
    <w:p w:rsidR="00556B5C" w:rsidRDefault="00556B5C" w:rsidP="00B55F21">
      <w:pPr>
        <w:jc w:val="both"/>
      </w:pPr>
      <w:r>
        <w:t>Wykładowca na studiach podyplomowych  kierunków pedagogiczno-psychologicznych i zarządzania.</w:t>
      </w:r>
    </w:p>
    <w:p w:rsidR="00556B5C" w:rsidRDefault="00556B5C" w:rsidP="00B55F21">
      <w:pPr>
        <w:jc w:val="both"/>
      </w:pPr>
      <w:r>
        <w:t xml:space="preserve"> Współpracowała przy realizacji projektów szkoleniowych oraz szkoleń komercyjnych z wyższymi uczelniami i w jednostkami samorządu terytorialnego, m.in. Urzędem Miasta Wrocław, Uniwersytetem Pedagogicznym im. KEN w Krakowie, Politechniką Krakowską, Uniwersytetem Kardynała Stefana Wyszyńskiego w Warszawie, Uniwersytetem Przyrodniczo-Humanistycznym w Siedlcach, Państwową Wyższą Szkołą Zawodową w Skierniewicach, Europejską Wyżs</w:t>
      </w:r>
      <w:r w:rsidR="00B55F21">
        <w:t>zą Szkołą Prawa i Administracji</w:t>
      </w:r>
      <w:r w:rsidR="00B55F21">
        <w:br/>
      </w:r>
      <w:r>
        <w:t>w Warszawie. Przeprowadziła ponad 2000 godzin szkoleń.</w:t>
      </w:r>
    </w:p>
    <w:p w:rsidR="00556B5C" w:rsidRDefault="00556B5C" w:rsidP="00B55F21">
      <w:pPr>
        <w:jc w:val="both"/>
      </w:pPr>
      <w:r>
        <w:t xml:space="preserve">Laureatka Nagrody Ministra Edukacji Narodowej w roku 2002. </w:t>
      </w:r>
    </w:p>
    <w:p w:rsidR="00EB6353" w:rsidRDefault="00556B5C" w:rsidP="00B55F21">
      <w:pPr>
        <w:jc w:val="both"/>
      </w:pPr>
      <w:r>
        <w:t xml:space="preserve">Laureatka dwóch Ogólnopolskich Certyfikatów Jakości w dziedzinie zarządzania.  </w:t>
      </w:r>
    </w:p>
    <w:sectPr w:rsidR="00EB63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B5C"/>
    <w:rsid w:val="00444EBB"/>
    <w:rsid w:val="00556B5C"/>
    <w:rsid w:val="009B4ECE"/>
    <w:rsid w:val="00B55F21"/>
    <w:rsid w:val="00EB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7837B7-E757-4F99-8CEB-64A92082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1087</Characters>
  <Application>Microsoft Office Word</Application>
  <DocSecurity>4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wiesława zwierzchowska</dc:creator>
  <cp:keywords/>
  <dc:description/>
  <cp:lastModifiedBy>Agnieszka Niczewska</cp:lastModifiedBy>
  <cp:revision>2</cp:revision>
  <dcterms:created xsi:type="dcterms:W3CDTF">2019-09-24T07:22:00Z</dcterms:created>
  <dcterms:modified xsi:type="dcterms:W3CDTF">2019-09-24T07:22:00Z</dcterms:modified>
</cp:coreProperties>
</file>